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62" w:rsidRDefault="008B5B62" w:rsidP="008B5B62">
      <w:pPr>
        <w:tabs>
          <w:tab w:val="left" w:pos="9923"/>
        </w:tabs>
        <w:ind w:right="-2"/>
      </w:pPr>
    </w:p>
    <w:tbl>
      <w:tblPr>
        <w:tblStyle w:val="a3"/>
        <w:tblpPr w:leftFromText="180" w:rightFromText="180" w:vertAnchor="text" w:horzAnchor="margin" w:tblpXSpec="right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5"/>
      </w:tblGrid>
      <w:tr w:rsidR="008B5B62" w:rsidTr="007F0CC7">
        <w:trPr>
          <w:trHeight w:val="125"/>
        </w:trPr>
        <w:tc>
          <w:tcPr>
            <w:tcW w:w="4375" w:type="dxa"/>
          </w:tcPr>
          <w:p w:rsidR="008B5B62" w:rsidRDefault="008B5B62" w:rsidP="007F0CC7"/>
        </w:tc>
      </w:tr>
      <w:tr w:rsidR="008B5B62" w:rsidTr="007F0CC7">
        <w:trPr>
          <w:trHeight w:val="1279"/>
        </w:trPr>
        <w:tc>
          <w:tcPr>
            <w:tcW w:w="4375" w:type="dxa"/>
          </w:tcPr>
          <w:p w:rsidR="008B5B62" w:rsidRPr="00A5519C" w:rsidRDefault="008B5B62" w:rsidP="007F0CC7">
            <w:r w:rsidRPr="00A5519C">
              <w:t>Приложение</w:t>
            </w:r>
            <w:r>
              <w:t xml:space="preserve"> № 4 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8B5B62" w:rsidRDefault="008B5B62" w:rsidP="007F0CC7">
            <w:r>
              <w:t>информационному сообщению</w:t>
            </w:r>
          </w:p>
          <w:p w:rsidR="008B5B62" w:rsidRDefault="008B5B62" w:rsidP="007F0CC7">
            <w:r>
              <w:t>о проведении торгов по продаже имущества муниципального образования Алапаевское в электронной форме путем проведения аукциона с подачей предложений о цене имущества в открытой форме</w:t>
            </w:r>
          </w:p>
        </w:tc>
      </w:tr>
    </w:tbl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rPr>
          <w:b/>
        </w:rPr>
      </w:pPr>
    </w:p>
    <w:p w:rsidR="008B5B6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</w:p>
    <w:p w:rsidR="008B5B62" w:rsidRPr="001F2FC2" w:rsidRDefault="008B5B62" w:rsidP="008B5B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2"/>
        <w:jc w:val="right"/>
        <w:rPr>
          <w:b/>
        </w:rPr>
      </w:pPr>
      <w:r w:rsidRPr="001F2FC2">
        <w:rPr>
          <w:b/>
        </w:rPr>
        <w:t>ПРОЕКТ</w:t>
      </w:r>
    </w:p>
    <w:p w:rsidR="008B5B62" w:rsidRDefault="008B5B62" w:rsidP="008B5B62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</w:p>
    <w:p w:rsidR="008B5B62" w:rsidRPr="00CE65FE" w:rsidRDefault="008B5B62" w:rsidP="008B5B62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  <w:r w:rsidRPr="00CE65FE">
        <w:rPr>
          <w:b/>
          <w:bCs/>
          <w:spacing w:val="-1"/>
        </w:rPr>
        <w:t xml:space="preserve">ДОГОВОР КУПЛИ-ПРОДАЖИ </w:t>
      </w:r>
    </w:p>
    <w:p w:rsidR="008B5B62" w:rsidRPr="00CE65FE" w:rsidRDefault="008B5B62" w:rsidP="008B5B62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  <w:r w:rsidRPr="00CE65FE">
        <w:rPr>
          <w:b/>
          <w:bCs/>
          <w:spacing w:val="-1"/>
        </w:rPr>
        <w:t xml:space="preserve">      движимого имущества №______</w:t>
      </w:r>
    </w:p>
    <w:p w:rsidR="008B5B62" w:rsidRPr="00CE65FE" w:rsidRDefault="008B5B62" w:rsidP="008B5B62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b/>
          <w:bCs/>
          <w:spacing w:val="-1"/>
        </w:rPr>
      </w:pP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</w:pPr>
      <w:r w:rsidRPr="00CE65FE">
        <w:t xml:space="preserve">г. Алапаевск                                                                                  </w:t>
      </w:r>
      <w:r>
        <w:t xml:space="preserve">                           </w:t>
      </w:r>
      <w:r w:rsidRPr="00CE65FE">
        <w:t xml:space="preserve">  _______________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</w:p>
    <w:p w:rsidR="008B5B62" w:rsidRPr="00CE65FE" w:rsidRDefault="008B5B62" w:rsidP="008B5B6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Cs/>
        </w:rPr>
      </w:pPr>
      <w:r w:rsidRPr="00CE65FE">
        <w:rPr>
          <w:bCs/>
        </w:rPr>
        <w:tab/>
      </w:r>
      <w:r w:rsidRPr="00CE65FE">
        <w:rPr>
          <w:b/>
          <w:bCs/>
        </w:rPr>
        <w:t>Управление муниципальным имуществом, архитектурой и градостроительством Администрации муниципального образования Алапаевское Администрации муниципального образования Алапаевское</w:t>
      </w:r>
      <w:r w:rsidRPr="00CE65FE">
        <w:rPr>
          <w:bCs/>
        </w:rPr>
        <w:t>,</w:t>
      </w:r>
      <w:r w:rsidRPr="00CE65FE">
        <w:rPr>
          <w:bCs/>
          <w:caps/>
        </w:rPr>
        <w:t xml:space="preserve"> </w:t>
      </w:r>
      <w:r w:rsidRPr="00CE65FE">
        <w:rPr>
          <w:bCs/>
        </w:rPr>
        <w:t xml:space="preserve">в лице начальника </w:t>
      </w:r>
      <w:r>
        <w:rPr>
          <w:bCs/>
        </w:rPr>
        <w:t>Соколовой Натальи Александровны</w:t>
      </w:r>
      <w:r w:rsidRPr="00CE65FE">
        <w:t xml:space="preserve">, </w:t>
      </w:r>
      <w:r w:rsidRPr="00CE65FE">
        <w:rPr>
          <w:bCs/>
        </w:rPr>
        <w:t>действующей на основании Положения</w:t>
      </w:r>
      <w:r w:rsidRPr="00CE65FE">
        <w:t>,</w:t>
      </w:r>
      <w:r w:rsidRPr="00CE65FE">
        <w:rPr>
          <w:bCs/>
        </w:rPr>
        <w:t xml:space="preserve"> именуемый в дальнейшем «ПРОДАВЕЦ», с одной стороны, и ____________________________________________________</w:t>
      </w:r>
      <w:r>
        <w:rPr>
          <w:bCs/>
        </w:rPr>
        <w:t>_______________</w:t>
      </w:r>
      <w:r w:rsidRPr="00CE65FE">
        <w:rPr>
          <w:bCs/>
        </w:rPr>
        <w:t>_________(ФИО)</w:t>
      </w:r>
    </w:p>
    <w:p w:rsidR="008B5B62" w:rsidRPr="00CE65FE" w:rsidRDefault="008B5B62" w:rsidP="008B5B6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b/>
          <w:bCs/>
        </w:rPr>
      </w:pPr>
      <w:r w:rsidRPr="00CE65FE">
        <w:rPr>
          <w:b/>
          <w:bCs/>
        </w:rPr>
        <w:t xml:space="preserve"> _______________________________________________</w:t>
      </w:r>
      <w:r>
        <w:rPr>
          <w:b/>
          <w:bCs/>
        </w:rPr>
        <w:t>______________</w:t>
      </w:r>
      <w:r w:rsidRPr="00CE65FE">
        <w:rPr>
          <w:b/>
          <w:bCs/>
        </w:rPr>
        <w:t>__</w:t>
      </w:r>
      <w:r w:rsidRPr="00CE65FE">
        <w:rPr>
          <w:bCs/>
        </w:rPr>
        <w:t>(паспортные данные)</w:t>
      </w:r>
    </w:p>
    <w:p w:rsidR="008B5B62" w:rsidRDefault="008B5B62" w:rsidP="008B5B6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  <w:proofErr w:type="gramStart"/>
      <w:r w:rsidRPr="00CE65FE">
        <w:rPr>
          <w:bCs/>
        </w:rPr>
        <w:t>_________________________________________________</w:t>
      </w:r>
      <w:r>
        <w:rPr>
          <w:bCs/>
        </w:rPr>
        <w:t>_____________</w:t>
      </w:r>
      <w:r w:rsidRPr="00CE65FE">
        <w:rPr>
          <w:bCs/>
        </w:rPr>
        <w:t>__(адрес регистрации): ___________________________________________________________________, именуемый (</w:t>
      </w:r>
      <w:proofErr w:type="spellStart"/>
      <w:r w:rsidRPr="00CE65FE">
        <w:rPr>
          <w:bCs/>
        </w:rPr>
        <w:t>ая</w:t>
      </w:r>
      <w:proofErr w:type="spellEnd"/>
      <w:r w:rsidRPr="00CE65FE">
        <w:rPr>
          <w:bCs/>
        </w:rPr>
        <w:t xml:space="preserve">) в дальнейшем «ПОКУПАТЕЛЬ», </w:t>
      </w:r>
      <w:r w:rsidRPr="00CE65FE">
        <w:t xml:space="preserve">вместе именуемые «СТОРОНЫ»,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Pr="00604FD7">
        <w:t>Решением Думы муниципального образования Алапаевское от 26.08.2021 № 754 «Об утверждении прогнозного плана приватизации муниципального имущества муниципального образования</w:t>
      </w:r>
      <w:proofErr w:type="gramEnd"/>
      <w:r w:rsidRPr="00604FD7">
        <w:t xml:space="preserve"> </w:t>
      </w:r>
      <w:proofErr w:type="gramStart"/>
      <w:r w:rsidRPr="00604FD7">
        <w:t>Алапаевское на 2022 год» (с изменениями от 23 декабря 2021 года № 53, от 25 августа 2022 № 135), постановлением Администрации муниципального образования Алапаевское от 12.04.2022 № 450 «О продаже имущества муниципального образования Алапаевское на аукционе»</w:t>
      </w:r>
      <w:r w:rsidRPr="00CE65FE">
        <w:t>, на основании протокола об итогах электронного аукциона по извещению № _______________ от ________________ г. (далее – Итоговый протокол) заключили настоящий договор (далее – Договор) о нижеследующем:</w:t>
      </w:r>
      <w:proofErr w:type="gramEnd"/>
    </w:p>
    <w:p w:rsidR="008B5B62" w:rsidRPr="00CE65FE" w:rsidRDefault="008B5B62" w:rsidP="008B5B62">
      <w:pPr>
        <w:keepLines/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</w:pPr>
    </w:p>
    <w:p w:rsidR="008B5B62" w:rsidRDefault="008B5B62" w:rsidP="008B5B62">
      <w:pPr>
        <w:pStyle w:val="a4"/>
        <w:widowControl w:val="0"/>
        <w:numPr>
          <w:ilvl w:val="0"/>
          <w:numId w:val="1"/>
        </w:numPr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/>
        <w:ind w:right="-2"/>
      </w:pPr>
      <w:r w:rsidRPr="00CE65FE">
        <w:t>ПРЕДМЕТ ДОГОВОРА</w:t>
      </w:r>
      <w:r w:rsidRPr="00CE65FE">
        <w:tab/>
      </w:r>
    </w:p>
    <w:p w:rsidR="008B5B62" w:rsidRPr="00CE65FE" w:rsidRDefault="008B5B62" w:rsidP="008B5B62">
      <w:pPr>
        <w:pStyle w:val="a4"/>
        <w:widowControl w:val="0"/>
        <w:tabs>
          <w:tab w:val="center" w:pos="4961"/>
          <w:tab w:val="left" w:pos="8477"/>
        </w:tabs>
        <w:autoSpaceDE w:val="0"/>
        <w:autoSpaceDN w:val="0"/>
        <w:adjustRightInd w:val="0"/>
        <w:spacing w:before="120" w:after="120"/>
        <w:ind w:left="3960" w:right="-2"/>
      </w:pP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  <w:rPr>
          <w:color w:val="00000A"/>
          <w:lang w:eastAsia="zh-CN"/>
        </w:rPr>
      </w:pPr>
      <w:r w:rsidRPr="00CE65FE">
        <w:tab/>
        <w:t xml:space="preserve">1.1. </w:t>
      </w:r>
      <w:r w:rsidRPr="00CE65FE">
        <w:rPr>
          <w:color w:val="00000A"/>
          <w:lang w:eastAsia="zh-CN"/>
        </w:rPr>
        <w:t xml:space="preserve">«Продавец» продает, а «Покупатель» оплачивает и приобретает в собственность на условиях, изложенных в настоящем Договоре, следующее движимое имущество: 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rPr>
          <w:color w:val="00000A"/>
          <w:lang w:eastAsia="zh-CN"/>
        </w:rPr>
        <w:t>___________________________________________________________</w:t>
      </w:r>
      <w:r>
        <w:rPr>
          <w:color w:val="00000A"/>
          <w:lang w:eastAsia="zh-CN"/>
        </w:rPr>
        <w:t>________________</w:t>
      </w:r>
      <w:r w:rsidRPr="00CE65FE">
        <w:rPr>
          <w:color w:val="00000A"/>
          <w:lang w:eastAsia="zh-CN"/>
        </w:rPr>
        <w:t>__</w:t>
      </w:r>
      <w:r w:rsidRPr="00CE65FE">
        <w:rPr>
          <w:color w:val="00000A"/>
          <w:lang w:eastAsia="zh-CN"/>
        </w:rPr>
        <w:lastRenderedPageBreak/>
        <w:t>_____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Марка, модель ТС: </w:t>
      </w:r>
      <w:r w:rsidRPr="00CE65FE">
        <w:rPr>
          <w:bCs/>
          <w:color w:val="00000A"/>
          <w:lang w:eastAsia="zh-CN"/>
        </w:rPr>
        <w:t>_________________________________________________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Заводской номер, идентификационный номер (VIN): </w:t>
      </w:r>
      <w:r w:rsidRPr="00CE65FE">
        <w:rPr>
          <w:bCs/>
          <w:color w:val="00000A"/>
          <w:lang w:eastAsia="zh-CN"/>
        </w:rPr>
        <w:t>_______</w:t>
      </w:r>
      <w:r w:rsidRPr="00CE65FE">
        <w:rPr>
          <w:b/>
          <w:bCs/>
          <w:color w:val="00000A"/>
          <w:lang w:eastAsia="zh-CN"/>
        </w:rPr>
        <w:t>___________</w:t>
      </w:r>
      <w:r>
        <w:rPr>
          <w:b/>
          <w:bCs/>
          <w:color w:val="00000A"/>
          <w:lang w:eastAsia="zh-CN"/>
        </w:rPr>
        <w:t>____________</w:t>
      </w:r>
      <w:r w:rsidRPr="00CE65FE">
        <w:rPr>
          <w:b/>
          <w:bCs/>
          <w:color w:val="00000A"/>
          <w:lang w:eastAsia="zh-CN"/>
        </w:rPr>
        <w:t>____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Год выпуска:  </w:t>
      </w:r>
      <w:r w:rsidRPr="00CE65FE">
        <w:rPr>
          <w:bCs/>
          <w:color w:val="00000A"/>
          <w:lang w:eastAsia="zh-CN"/>
        </w:rPr>
        <w:t>_____</w:t>
      </w:r>
      <w:r w:rsidRPr="00CE65FE">
        <w:rPr>
          <w:b/>
          <w:bCs/>
          <w:color w:val="00000A"/>
          <w:lang w:eastAsia="zh-CN"/>
        </w:rPr>
        <w:t>_______________________________________________</w:t>
      </w:r>
      <w:r>
        <w:rPr>
          <w:b/>
          <w:bCs/>
          <w:color w:val="00000A"/>
          <w:lang w:eastAsia="zh-CN"/>
        </w:rPr>
        <w:t>____________</w:t>
      </w:r>
      <w:r w:rsidRPr="00CE65FE">
        <w:rPr>
          <w:b/>
          <w:bCs/>
          <w:color w:val="00000A"/>
          <w:lang w:eastAsia="zh-CN"/>
        </w:rPr>
        <w:t>_____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Модель, № двигателя: </w:t>
      </w:r>
      <w:r w:rsidRPr="00CE65FE">
        <w:rPr>
          <w:bCs/>
          <w:color w:val="00000A"/>
          <w:lang w:eastAsia="zh-CN"/>
        </w:rPr>
        <w:t>______________</w:t>
      </w:r>
      <w:r w:rsidRPr="00CE65FE">
        <w:rPr>
          <w:b/>
          <w:bCs/>
          <w:color w:val="00000A"/>
          <w:lang w:eastAsia="zh-CN"/>
        </w:rPr>
        <w:t>______________________________</w:t>
      </w:r>
      <w:r>
        <w:rPr>
          <w:b/>
          <w:bCs/>
          <w:color w:val="00000A"/>
          <w:lang w:eastAsia="zh-CN"/>
        </w:rPr>
        <w:t>___________</w:t>
      </w:r>
      <w:r w:rsidRPr="00CE65FE">
        <w:rPr>
          <w:b/>
          <w:bCs/>
          <w:color w:val="00000A"/>
          <w:lang w:eastAsia="zh-CN"/>
        </w:rPr>
        <w:t>______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Рабочий объем двигателя </w:t>
      </w:r>
      <w:r w:rsidRPr="00CE65FE">
        <w:rPr>
          <w:bCs/>
          <w:color w:val="00000A"/>
          <w:lang w:eastAsia="zh-CN"/>
        </w:rPr>
        <w:t>см</w:t>
      </w:r>
      <w:r w:rsidRPr="00CE65FE">
        <w:rPr>
          <w:bCs/>
          <w:color w:val="00000A"/>
          <w:vertAlign w:val="superscript"/>
          <w:lang w:eastAsia="zh-CN"/>
        </w:rPr>
        <w:t xml:space="preserve">3 </w:t>
      </w:r>
      <w:r w:rsidRPr="00CE65FE">
        <w:rPr>
          <w:bCs/>
          <w:color w:val="00000A"/>
          <w:lang w:eastAsia="zh-CN"/>
        </w:rPr>
        <w:t>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_____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Коробка передач: </w:t>
      </w:r>
      <w:r w:rsidRPr="00CE65FE">
        <w:rPr>
          <w:bCs/>
          <w:color w:val="00000A"/>
          <w:lang w:eastAsia="zh-CN"/>
        </w:rPr>
        <w:t>_____________________________________________________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Ведущий мост: </w:t>
      </w:r>
      <w:r w:rsidRPr="00CE65FE">
        <w:rPr>
          <w:bCs/>
          <w:color w:val="00000A"/>
          <w:lang w:eastAsia="zh-CN"/>
        </w:rPr>
        <w:t>________________________________________________________</w:t>
      </w:r>
      <w:r>
        <w:rPr>
          <w:bCs/>
          <w:color w:val="00000A"/>
          <w:lang w:eastAsia="zh-CN"/>
        </w:rPr>
        <w:t>____________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Вид движителя   </w:t>
      </w:r>
      <w:r w:rsidRPr="00CE65FE">
        <w:rPr>
          <w:bCs/>
          <w:color w:val="00000A"/>
          <w:lang w:eastAsia="zh-CN"/>
        </w:rPr>
        <w:t>______________________________________________________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Cs/>
          <w:color w:val="00000A"/>
          <w:u w:val="single"/>
          <w:lang w:eastAsia="zh-CN"/>
        </w:rPr>
      </w:pPr>
      <w:r w:rsidRPr="00CE65FE">
        <w:rPr>
          <w:b/>
          <w:bCs/>
          <w:color w:val="00000A"/>
          <w:lang w:eastAsia="zh-CN"/>
        </w:rPr>
        <w:t>Мощность двигателя, кВт (</w:t>
      </w:r>
      <w:proofErr w:type="spellStart"/>
      <w:r w:rsidRPr="00CE65FE">
        <w:rPr>
          <w:b/>
          <w:bCs/>
          <w:color w:val="00000A"/>
          <w:lang w:eastAsia="zh-CN"/>
        </w:rPr>
        <w:t>л.</w:t>
      </w:r>
      <w:proofErr w:type="gramStart"/>
      <w:r w:rsidRPr="00CE65FE">
        <w:rPr>
          <w:b/>
          <w:bCs/>
          <w:color w:val="00000A"/>
          <w:lang w:eastAsia="zh-CN"/>
        </w:rPr>
        <w:t>с</w:t>
      </w:r>
      <w:proofErr w:type="spellEnd"/>
      <w:proofErr w:type="gramEnd"/>
      <w:r w:rsidRPr="00CE65FE">
        <w:rPr>
          <w:b/>
          <w:bCs/>
          <w:color w:val="00000A"/>
          <w:lang w:eastAsia="zh-CN"/>
        </w:rPr>
        <w:t xml:space="preserve">.) </w:t>
      </w:r>
      <w:r w:rsidRPr="00CE65FE">
        <w:rPr>
          <w:bCs/>
          <w:color w:val="00000A"/>
          <w:lang w:eastAsia="zh-CN"/>
        </w:rPr>
        <w:t>_______________________________________</w:t>
      </w:r>
      <w:r>
        <w:rPr>
          <w:bCs/>
          <w:color w:val="00000A"/>
          <w:lang w:eastAsia="zh-CN"/>
        </w:rPr>
        <w:t>____________</w:t>
      </w:r>
      <w:r w:rsidRPr="00CE65FE">
        <w:rPr>
          <w:bCs/>
          <w:color w:val="00000A"/>
          <w:lang w:eastAsia="zh-CN"/>
        </w:rPr>
        <w:t>__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b/>
          <w:bCs/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>Цвет: _______________________________________________________</w:t>
      </w:r>
      <w:r>
        <w:rPr>
          <w:b/>
          <w:bCs/>
          <w:color w:val="00000A"/>
          <w:lang w:eastAsia="zh-CN"/>
        </w:rPr>
        <w:t>_____________________</w:t>
      </w:r>
      <w:r w:rsidRPr="00CE65FE">
        <w:rPr>
          <w:b/>
          <w:bCs/>
          <w:color w:val="00000A"/>
          <w:lang w:eastAsia="zh-CN"/>
        </w:rPr>
        <w:t>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>Государственный регистрационный знак:</w:t>
      </w:r>
      <w:r w:rsidRPr="00CE65FE">
        <w:rPr>
          <w:color w:val="00000A"/>
          <w:lang w:eastAsia="zh-CN"/>
        </w:rPr>
        <w:t xml:space="preserve"> _______________________________</w:t>
      </w:r>
      <w:r>
        <w:rPr>
          <w:color w:val="00000A"/>
          <w:lang w:eastAsia="zh-CN"/>
        </w:rPr>
        <w:t>___________</w:t>
      </w:r>
      <w:r w:rsidRPr="00CE65FE">
        <w:rPr>
          <w:color w:val="00000A"/>
          <w:lang w:eastAsia="zh-CN"/>
        </w:rPr>
        <w:t>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rPr>
          <w:color w:val="00000A"/>
          <w:lang w:eastAsia="zh-CN"/>
        </w:rPr>
      </w:pPr>
      <w:r w:rsidRPr="00CE65FE">
        <w:rPr>
          <w:b/>
          <w:bCs/>
          <w:color w:val="00000A"/>
          <w:lang w:eastAsia="zh-CN"/>
        </w:rPr>
        <w:t xml:space="preserve">Свидетельство о регистрации машины: </w:t>
      </w:r>
      <w:r w:rsidRPr="00CE65FE">
        <w:rPr>
          <w:bCs/>
          <w:color w:val="00000A"/>
          <w:lang w:eastAsia="zh-CN"/>
        </w:rPr>
        <w:t>________________________</w:t>
      </w:r>
      <w:r w:rsidRPr="00CE65FE">
        <w:rPr>
          <w:b/>
          <w:bCs/>
          <w:color w:val="00000A"/>
          <w:lang w:eastAsia="zh-CN"/>
        </w:rPr>
        <w:t>_________</w:t>
      </w:r>
      <w:r>
        <w:rPr>
          <w:b/>
          <w:bCs/>
          <w:color w:val="00000A"/>
          <w:lang w:eastAsia="zh-CN"/>
        </w:rPr>
        <w:t>____________</w:t>
      </w:r>
      <w:r w:rsidRPr="00CE65FE">
        <w:rPr>
          <w:b/>
          <w:bCs/>
          <w:color w:val="00000A"/>
          <w:lang w:eastAsia="zh-CN"/>
        </w:rPr>
        <w:t>_</w:t>
      </w:r>
    </w:p>
    <w:p w:rsidR="008B5B62" w:rsidRPr="00CE65FE" w:rsidRDefault="008B5B62" w:rsidP="008B5B6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ind w:right="-2"/>
        <w:contextualSpacing/>
        <w:jc w:val="both"/>
        <w:rPr>
          <w:lang w:eastAsia="zh-CN"/>
        </w:rPr>
      </w:pPr>
      <w:r w:rsidRPr="00CE65FE">
        <w:rPr>
          <w:lang w:eastAsia="zh-CN"/>
        </w:rPr>
        <w:t xml:space="preserve">(далее – Имущество) </w:t>
      </w:r>
      <w:r w:rsidRPr="00CE65FE">
        <w:t>в соответствии с актом приема-передачи, являющимся неотъемлемой частью настоящего Договора (приложение №1).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1.2.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1.3. Имущество не является новым (ранее эксплуатировалось), находится в состоянии, описанном в отчёте ______________________________</w:t>
      </w:r>
      <w:r>
        <w:t>__</w:t>
      </w:r>
      <w:r w:rsidRPr="00CE65FE">
        <w:t>______________, выполненном независимым оценщиком ___________________________________________, о чём Покупателю известно.</w:t>
      </w:r>
    </w:p>
    <w:p w:rsidR="008B5B62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</w:pPr>
    </w:p>
    <w:p w:rsidR="008B5B62" w:rsidRDefault="008B5B62" w:rsidP="008B5B62">
      <w:pPr>
        <w:pStyle w:val="a4"/>
        <w:widowControl w:val="0"/>
        <w:numPr>
          <w:ilvl w:val="0"/>
          <w:numId w:val="1"/>
        </w:numPr>
        <w:tabs>
          <w:tab w:val="left" w:pos="2977"/>
        </w:tabs>
        <w:autoSpaceDE w:val="0"/>
        <w:autoSpaceDN w:val="0"/>
        <w:adjustRightInd w:val="0"/>
        <w:spacing w:before="120" w:after="120"/>
        <w:ind w:left="1985" w:right="-2" w:hanging="284"/>
        <w:jc w:val="center"/>
      </w:pPr>
      <w:r w:rsidRPr="00CE65FE">
        <w:t>ЦЕНА ПРОДАЖИ И ПОРЯДОК РАСЧЕТОВ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  <w:rPr>
          <w:b/>
        </w:rPr>
      </w:pPr>
      <w:r w:rsidRPr="00CE65FE">
        <w:tab/>
        <w:t xml:space="preserve">2.1. Определенная по итогам аукциона </w:t>
      </w:r>
      <w:r w:rsidRPr="00CE65FE">
        <w:rPr>
          <w:b/>
        </w:rPr>
        <w:t>цена продажи Имущества, указанного в п. 1.1 настоящего Договора, составляет _____________________________</w:t>
      </w:r>
      <w:r>
        <w:rPr>
          <w:b/>
        </w:rPr>
        <w:t>____________</w:t>
      </w:r>
      <w:r w:rsidRPr="00CE65FE">
        <w:rPr>
          <w:b/>
        </w:rPr>
        <w:t>_________.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2.2. Сумма задатка, внесенная Покупателем для участия в аукционе, в размере _______________________________________, засчитывается в оплату приобретаемого Имущества. </w:t>
      </w:r>
    </w:p>
    <w:p w:rsidR="008B5B62" w:rsidRPr="00CE65FE" w:rsidRDefault="008B5B62" w:rsidP="008B5B62">
      <w:pPr>
        <w:widowControl w:val="0"/>
        <w:tabs>
          <w:tab w:val="left" w:pos="426"/>
        </w:tabs>
        <w:autoSpaceDE w:val="0"/>
        <w:autoSpaceDN w:val="0"/>
        <w:adjustRightInd w:val="0"/>
        <w:ind w:right="-2"/>
        <w:jc w:val="both"/>
      </w:pPr>
      <w:r w:rsidRPr="00CE65FE">
        <w:tab/>
        <w:t>2.3. Оставшаяся часть цены Имущества, подлежащая уплате Покупателем, составляет _______________________________________ и уплачивается Покупателем путем перечисления денежных сре</w:t>
      </w:r>
      <w:proofErr w:type="gramStart"/>
      <w:r w:rsidRPr="00CE65FE">
        <w:t>дств в т</w:t>
      </w:r>
      <w:proofErr w:type="gramEnd"/>
      <w:r w:rsidRPr="00CE65FE">
        <w:t xml:space="preserve">ечение 10 дней с момента подписания настоящего Договора единовременным платежом на следующие </w:t>
      </w:r>
      <w:r w:rsidRPr="00CE65FE">
        <w:rPr>
          <w:b/>
        </w:rPr>
        <w:t>банковские реквизиты Продавца:</w:t>
      </w:r>
      <w:r w:rsidRPr="00CE65FE">
        <w:t xml:space="preserve"> Управление МИАГ, ИНН 6601016077 КПП 667701001, расчетный счет 40102810645370000054 в Уральском ГУ Банка России УФК по Свердловской области г. Екатеринбург, БИК 016577551, корреспондентский счет 03231643657710006200 КБК 90211402043040001410, ОКТМО 65771000. Назначение платежа: по договору купли-</w:t>
      </w:r>
      <w:r w:rsidRPr="00CE65FE">
        <w:lastRenderedPageBreak/>
        <w:t>продажи от ___________</w:t>
      </w:r>
      <w:proofErr w:type="gramStart"/>
      <w:r w:rsidRPr="00CE65FE">
        <w:t xml:space="preserve"> .</w:t>
      </w:r>
      <w:proofErr w:type="gramEnd"/>
      <w:r w:rsidRPr="00CE65FE">
        <w:t xml:space="preserve"> Назначение платежа: Доходы от реализации иного имущества в части реализации основных средств.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2.4.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2.5. Уплата Покупателем цены продажи Имущества подтверждается выпиской со счета Продавца о поступлении денежных средств.</w:t>
      </w:r>
    </w:p>
    <w:p w:rsidR="008B5B62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2.6. 3.4. Налоги и иные платежи в бюджет, в цену продажи объекта не входят и оплачиваются Покупателем самостоятельно.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</w:p>
    <w:p w:rsidR="008B5B62" w:rsidRPr="00CE65FE" w:rsidRDefault="008B5B62" w:rsidP="008B5B62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rPr>
          <w:bCs/>
        </w:rPr>
        <w:t>3. ОБЯЗАННОСТИ СТОРОН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</w:pPr>
      <w:r w:rsidRPr="00CE65FE">
        <w:rPr>
          <w:spacing w:val="-4"/>
        </w:rPr>
        <w:tab/>
        <w:t xml:space="preserve">3.1. </w:t>
      </w:r>
      <w:r w:rsidRPr="00CE65FE">
        <w:rPr>
          <w:spacing w:val="-1"/>
        </w:rPr>
        <w:t>Продавец обязан: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</w:pPr>
      <w:r w:rsidRPr="00CE65FE">
        <w:rPr>
          <w:spacing w:val="-8"/>
        </w:rPr>
        <w:t xml:space="preserve">а) </w:t>
      </w:r>
      <w:r w:rsidRPr="00CE65FE">
        <w:rPr>
          <w:spacing w:val="-1"/>
        </w:rPr>
        <w:t>принять от Покупателя денежные средства в счет оплаты Имущества;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</w:pPr>
      <w:r w:rsidRPr="00CE65FE">
        <w:rPr>
          <w:spacing w:val="-6"/>
        </w:rPr>
        <w:t xml:space="preserve">б) </w:t>
      </w:r>
      <w:r w:rsidRPr="00CE65FE">
        <w:rPr>
          <w:spacing w:val="-1"/>
        </w:rPr>
        <w:t>передать покупателю Имущество по акту приема-передачи в срок, установленный настоящим Договором;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5"/>
        </w:rPr>
      </w:pPr>
      <w:r w:rsidRPr="00CE65FE">
        <w:rPr>
          <w:spacing w:val="-6"/>
        </w:rPr>
        <w:t xml:space="preserve">в) </w:t>
      </w:r>
      <w:r w:rsidRPr="00CE65FE">
        <w:rPr>
          <w:spacing w:val="-1"/>
        </w:rPr>
        <w:t xml:space="preserve">выдать справку Покупателю о том, что оплата приобретенного им Имущества </w:t>
      </w:r>
      <w:r w:rsidRPr="00CE65FE">
        <w:t>произведена в полном объёме.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</w:pPr>
      <w:r w:rsidRPr="00CE65FE">
        <w:rPr>
          <w:spacing w:val="-5"/>
        </w:rPr>
        <w:tab/>
        <w:t xml:space="preserve">3.2. </w:t>
      </w:r>
      <w:r w:rsidRPr="00CE65FE">
        <w:rPr>
          <w:spacing w:val="-2"/>
        </w:rPr>
        <w:t>Покупатель обязан: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</w:pPr>
      <w:r w:rsidRPr="00CE65FE">
        <w:rPr>
          <w:spacing w:val="-4"/>
        </w:rPr>
        <w:t xml:space="preserve">а) </w:t>
      </w:r>
      <w:r w:rsidRPr="00CE65FE">
        <w:rPr>
          <w:spacing w:val="-1"/>
        </w:rPr>
        <w:t>в предусмотренный п.2.3 настоящего Договора срок произвести оплату стоимости Имущества</w:t>
      </w:r>
      <w:r w:rsidRPr="00CE65FE">
        <w:t>;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  <w:r w:rsidRPr="00CE65FE">
        <w:rPr>
          <w:spacing w:val="-6"/>
        </w:rPr>
        <w:t xml:space="preserve">б) </w:t>
      </w:r>
      <w:r w:rsidRPr="00CE65FE">
        <w:rPr>
          <w:spacing w:val="-1"/>
        </w:rPr>
        <w:t>принять Имущество по акту приема-передачи;</w:t>
      </w:r>
    </w:p>
    <w:p w:rsidR="008B5B62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  <w:r w:rsidRPr="00CE65FE">
        <w:rPr>
          <w:spacing w:val="-1"/>
        </w:rPr>
        <w:t xml:space="preserve">в) зарегистрировать транспортное средство в </w:t>
      </w:r>
      <w:r>
        <w:rPr>
          <w:spacing w:val="-1"/>
        </w:rPr>
        <w:t>установленном законом порядке.</w:t>
      </w:r>
    </w:p>
    <w:p w:rsidR="008B5B62" w:rsidRDefault="008B5B62" w:rsidP="008B5B6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right="-2"/>
        <w:jc w:val="both"/>
        <w:rPr>
          <w:spacing w:val="-1"/>
        </w:rPr>
      </w:pPr>
    </w:p>
    <w:p w:rsidR="008B5B62" w:rsidRPr="00CE65FE" w:rsidRDefault="008B5B62" w:rsidP="008B5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right="-2"/>
        <w:jc w:val="center"/>
        <w:rPr>
          <w:spacing w:val="-1"/>
        </w:rPr>
      </w:pPr>
      <w:r w:rsidRPr="00CE65FE">
        <w:rPr>
          <w:spacing w:val="-1"/>
        </w:rPr>
        <w:t xml:space="preserve">    4. ПЕРЕДАЧА ИМУЩЕСТВА. </w:t>
      </w:r>
    </w:p>
    <w:p w:rsidR="008B5B62" w:rsidRDefault="008B5B62" w:rsidP="008B5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right="-2"/>
        <w:jc w:val="center"/>
        <w:rPr>
          <w:spacing w:val="-1"/>
        </w:rPr>
      </w:pPr>
      <w:r w:rsidRPr="00CE65FE">
        <w:rPr>
          <w:spacing w:val="-1"/>
        </w:rPr>
        <w:t>ПЕРЕХОД ПРАВА СОБСТВЕННОСТИ</w:t>
      </w:r>
    </w:p>
    <w:p w:rsidR="008B5B62" w:rsidRPr="00CE65FE" w:rsidRDefault="008B5B62" w:rsidP="008B5B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right="-2"/>
        <w:jc w:val="center"/>
        <w:rPr>
          <w:spacing w:val="-1"/>
        </w:rPr>
      </w:pP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4.1. Имущество передается Продавцом Покупателю по акту приема-передачи. </w:t>
      </w:r>
      <w:r w:rsidRPr="00CE65FE">
        <w:rPr>
          <w:spacing w:val="-1"/>
        </w:rPr>
        <w:t>Факт подписания акта приема - передачи означает отсутствие у Покупателя претензий к качеству и составу принятого Имущества.</w:t>
      </w:r>
      <w:r w:rsidRPr="00CE65FE">
        <w:t xml:space="preserve"> 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</w:pPr>
      <w:r w:rsidRPr="00CE65FE">
        <w:tab/>
        <w:t>4.2. Передача Имущества Продавцом Покупателю осуществляется не позднее чем через 30 дней после дня полной его оплаты.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4.3.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8B5B62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t>5. ОТВЕТСТВЕННОСТЬ СТОРОН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5.2. В случае нарушения срока, указанного в п.2.3 настоящего Договора, Покупатель уплачивает Продавцу пени в размере 0,1 % от неуплаченной в срок суммы денежных средств, за каждый день просрочки.</w:t>
      </w:r>
    </w:p>
    <w:p w:rsidR="008B5B62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5.3. Просрочка внесения денежных сре</w:t>
      </w:r>
      <w:proofErr w:type="gramStart"/>
      <w:r w:rsidRPr="00CE65FE">
        <w:t>дств в сч</w:t>
      </w:r>
      <w:proofErr w:type="gramEnd"/>
      <w:r w:rsidRPr="00CE65FE">
        <w:t xml:space="preserve">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</w:t>
      </w:r>
      <w:r w:rsidRPr="00CE65FE">
        <w:lastRenderedPageBreak/>
        <w:t>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</w:p>
    <w:p w:rsidR="008B5B62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t>6. ЗАКЛЮЧИТЕЛЬНЫЕ ПОЛОЖЕНИЯ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6.4 Настоящий </w:t>
      </w:r>
      <w:proofErr w:type="gramStart"/>
      <w:r w:rsidRPr="00CE65FE">
        <w:t>Договор</w:t>
      </w:r>
      <w:proofErr w:type="gramEnd"/>
      <w:r w:rsidRPr="00CE65FE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6.5. Прекращение настоящего Договора не освобождает Стороны от ответственности за его неисполнение или ненадлежащее исполнение.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CE65FE">
        <w:t>не достижении</w:t>
      </w:r>
      <w:proofErr w:type="gramEnd"/>
      <w:r w:rsidRPr="00CE65FE"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ind w:right="-2"/>
        <w:jc w:val="both"/>
      </w:pPr>
      <w:r w:rsidRPr="00CE65FE">
        <w:tab/>
        <w:t>6.7. Настоящий Договор составлен в двух подлинных экземплярах, имеющих одинаковую юридическую силу.</w:t>
      </w:r>
    </w:p>
    <w:p w:rsidR="008B5B62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p w:rsidR="008B5B62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  <w:r w:rsidRPr="00CE65FE">
        <w:t>7. РЕКВИЗИТЫ СТОРОН</w:t>
      </w:r>
    </w:p>
    <w:p w:rsidR="008B5B62" w:rsidRPr="00CE65FE" w:rsidRDefault="008B5B62" w:rsidP="008B5B62">
      <w:pPr>
        <w:widowControl w:val="0"/>
        <w:autoSpaceDE w:val="0"/>
        <w:autoSpaceDN w:val="0"/>
        <w:adjustRightInd w:val="0"/>
        <w:spacing w:before="120" w:after="120"/>
        <w:ind w:right="-2"/>
        <w:jc w:val="center"/>
      </w:pPr>
    </w:p>
    <w:tbl>
      <w:tblPr>
        <w:tblW w:w="10616" w:type="dxa"/>
        <w:jc w:val="center"/>
        <w:tblInd w:w="54" w:type="dxa"/>
        <w:tblLook w:val="04A0" w:firstRow="1" w:lastRow="0" w:firstColumn="1" w:lastColumn="0" w:noHBand="0" w:noVBand="1"/>
      </w:tblPr>
      <w:tblGrid>
        <w:gridCol w:w="5769"/>
        <w:gridCol w:w="4847"/>
      </w:tblGrid>
      <w:tr w:rsidR="008B5B62" w:rsidRPr="00CE65FE" w:rsidTr="007F0CC7">
        <w:trPr>
          <w:jc w:val="center"/>
        </w:trPr>
        <w:tc>
          <w:tcPr>
            <w:tcW w:w="5769" w:type="dxa"/>
            <w:shd w:val="clear" w:color="auto" w:fill="auto"/>
            <w:tcMar>
              <w:left w:w="369" w:type="dxa"/>
              <w:right w:w="482" w:type="dxa"/>
            </w:tcMar>
          </w:tcPr>
          <w:p w:rsidR="008B5B62" w:rsidRPr="00CE65FE" w:rsidRDefault="008B5B62" w:rsidP="007F0CC7">
            <w:pPr>
              <w:keepLines/>
              <w:widowControl w:val="0"/>
              <w:suppressAutoHyphens/>
              <w:autoSpaceDE w:val="0"/>
              <w:autoSpaceDN w:val="0"/>
              <w:adjustRightInd w:val="0"/>
              <w:ind w:right="-2"/>
            </w:pPr>
            <w:r w:rsidRPr="00CE65FE">
              <w:t>ПРОДАВЕЦ:</w:t>
            </w:r>
          </w:p>
          <w:p w:rsidR="008B5B62" w:rsidRPr="00CE65FE" w:rsidRDefault="008B5B62" w:rsidP="007F0CC7">
            <w:pPr>
              <w:widowControl w:val="0"/>
              <w:tabs>
                <w:tab w:val="left" w:pos="-353"/>
              </w:tabs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 xml:space="preserve">Управление муниципальным имуществом, архитектурой и градостроительством Администрации муниципального образования Алапаевское 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Юридический адрес: </w:t>
            </w:r>
            <w:r w:rsidRPr="00CE65FE">
              <w:t xml:space="preserve">624632, 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>Свердловская обл.,  Алапаевский р-н, п. Заря,  ул. Ленина, 10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>Фактический</w:t>
            </w:r>
            <w:r w:rsidRPr="00CE65FE">
              <w:t xml:space="preserve"> </w:t>
            </w:r>
            <w:r w:rsidRPr="00CE65FE">
              <w:rPr>
                <w:b/>
                <w:bCs/>
              </w:rPr>
              <w:t xml:space="preserve">адрес: </w:t>
            </w:r>
            <w:r w:rsidRPr="00CE65FE">
              <w:t>624605,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proofErr w:type="gramStart"/>
            <w:r w:rsidRPr="00CE65FE">
              <w:t>Свердловская</w:t>
            </w:r>
            <w:proofErr w:type="gramEnd"/>
            <w:r w:rsidRPr="00CE65FE">
              <w:t xml:space="preserve"> обл.,  г. Алапаевск, 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t>ул. Розы Люксембург, 31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ИНН 6601016077  КПП 667701001 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t xml:space="preserve">ОКПО 91911322  ОГРН 1116601000625 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r w:rsidRPr="00CE65FE">
              <w:rPr>
                <w:b/>
                <w:bCs/>
              </w:rPr>
              <w:t xml:space="preserve">Телефон: </w:t>
            </w:r>
            <w:r w:rsidRPr="00CE65FE">
              <w:t>8(34346) 3-40-81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CE65FE">
              <w:rPr>
                <w:b/>
                <w:bCs/>
                <w:lang w:val="en-US"/>
              </w:rPr>
              <w:t>E</w:t>
            </w:r>
            <w:r w:rsidRPr="00CE65FE">
              <w:rPr>
                <w:b/>
                <w:bCs/>
              </w:rPr>
              <w:t>-</w:t>
            </w:r>
            <w:r w:rsidRPr="00CE65FE">
              <w:rPr>
                <w:b/>
                <w:bCs/>
                <w:lang w:val="en-US"/>
              </w:rPr>
              <w:t>mail</w:t>
            </w:r>
            <w:r w:rsidRPr="00CE65FE">
              <w:rPr>
                <w:b/>
                <w:bCs/>
              </w:rPr>
              <w:t>:</w:t>
            </w: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  <w:hyperlink r:id="rId6" w:history="1">
              <w:r w:rsidRPr="00CE65FE">
                <w:rPr>
                  <w:color w:val="0000FF"/>
                  <w:u w:val="single"/>
                  <w:lang w:val="en-US"/>
                </w:rPr>
                <w:t>komitet</w:t>
              </w:r>
              <w:r w:rsidRPr="00CE65FE">
                <w:rPr>
                  <w:color w:val="0000FF"/>
                  <w:u w:val="single"/>
                </w:rPr>
                <w:t>.</w:t>
              </w:r>
              <w:r w:rsidRPr="00CE65FE">
                <w:rPr>
                  <w:color w:val="0000FF"/>
                  <w:u w:val="single"/>
                  <w:lang w:val="en-US"/>
                </w:rPr>
                <w:t>alapaevskoe</w:t>
              </w:r>
              <w:r w:rsidRPr="00CE65FE">
                <w:rPr>
                  <w:color w:val="0000FF"/>
                  <w:u w:val="single"/>
                </w:rPr>
                <w:t>@</w:t>
              </w:r>
              <w:r w:rsidRPr="00CE65FE">
                <w:rPr>
                  <w:color w:val="0000FF"/>
                  <w:u w:val="single"/>
                  <w:lang w:val="en-US"/>
                </w:rPr>
                <w:t>yandex</w:t>
              </w:r>
              <w:r w:rsidRPr="00CE65FE">
                <w:rPr>
                  <w:color w:val="0000FF"/>
                  <w:u w:val="single"/>
                </w:rPr>
                <w:t>.</w:t>
              </w:r>
              <w:proofErr w:type="spellStart"/>
              <w:r w:rsidRPr="00CE65FE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</w:pP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</w:rPr>
            </w:pPr>
            <w:r w:rsidRPr="00CE65FE">
              <w:rPr>
                <w:b/>
              </w:rPr>
              <w:t>____________/</w:t>
            </w:r>
            <w:r>
              <w:rPr>
                <w:b/>
              </w:rPr>
              <w:t>Н.А. Соколова</w:t>
            </w:r>
            <w:r w:rsidRPr="00CE65FE">
              <w:rPr>
                <w:b/>
              </w:rPr>
              <w:t xml:space="preserve">/ </w:t>
            </w:r>
          </w:p>
        </w:tc>
        <w:tc>
          <w:tcPr>
            <w:tcW w:w="4847" w:type="dxa"/>
            <w:shd w:val="clear" w:color="auto" w:fill="auto"/>
            <w:tcMar>
              <w:left w:w="369" w:type="dxa"/>
              <w:right w:w="482" w:type="dxa"/>
            </w:tcMar>
          </w:tcPr>
          <w:p w:rsidR="008B5B62" w:rsidRPr="00CE65FE" w:rsidRDefault="008B5B62" w:rsidP="007F0CC7">
            <w:pPr>
              <w:keepLines/>
              <w:widowControl w:val="0"/>
              <w:tabs>
                <w:tab w:val="left" w:pos="2079"/>
              </w:tabs>
              <w:suppressAutoHyphens/>
              <w:ind w:right="-2"/>
            </w:pPr>
            <w:r w:rsidRPr="00CE65FE">
              <w:t>ПОКУПАТЕЛЬ:</w:t>
            </w: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Cs/>
              </w:rPr>
            </w:pPr>
          </w:p>
          <w:p w:rsidR="008B5B62" w:rsidRPr="00CE65FE" w:rsidRDefault="008B5B62" w:rsidP="007F0CC7">
            <w:pPr>
              <w:keepLines/>
              <w:widowControl w:val="0"/>
              <w:suppressAutoHyphens/>
              <w:ind w:right="-2"/>
              <w:rPr>
                <w:b/>
                <w:bCs/>
              </w:rPr>
            </w:pPr>
            <w:r w:rsidRPr="00CE65FE">
              <w:rPr>
                <w:bCs/>
              </w:rPr>
              <w:t>__________/</w:t>
            </w:r>
            <w:r w:rsidRPr="00CE65FE">
              <w:rPr>
                <w:b/>
                <w:bCs/>
              </w:rPr>
              <w:t>_____________</w:t>
            </w:r>
            <w:r w:rsidRPr="00CE65FE">
              <w:rPr>
                <w:bCs/>
              </w:rPr>
              <w:t>/</w:t>
            </w:r>
          </w:p>
        </w:tc>
      </w:tr>
    </w:tbl>
    <w:p w:rsidR="008B5B62" w:rsidRPr="00CE65FE" w:rsidRDefault="008B5B62" w:rsidP="008B5B62">
      <w:pPr>
        <w:widowControl w:val="0"/>
        <w:tabs>
          <w:tab w:val="left" w:pos="4334"/>
          <w:tab w:val="center" w:pos="4677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8B5B62" w:rsidRDefault="008B5B62" w:rsidP="008B5B62">
      <w:pPr>
        <w:widowControl w:val="0"/>
        <w:tabs>
          <w:tab w:val="left" w:pos="9923"/>
        </w:tabs>
        <w:autoSpaceDE w:val="0"/>
        <w:autoSpaceDN w:val="0"/>
        <w:adjustRightInd w:val="0"/>
        <w:ind w:right="-2"/>
        <w:jc w:val="right"/>
        <w:rPr>
          <w:szCs w:val="28"/>
        </w:rPr>
      </w:pPr>
      <w:bookmarkStart w:id="0" w:name="_GoBack"/>
      <w:bookmarkEnd w:id="0"/>
    </w:p>
    <w:sectPr w:rsidR="008B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2"/>
    <w:multiLevelType w:val="hybridMultilevel"/>
    <w:tmpl w:val="E6B2BE80"/>
    <w:lvl w:ilvl="0" w:tplc="3562374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2"/>
    <w:rsid w:val="008B5B62"/>
    <w:rsid w:val="00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2023-07-20T03:50:00Z</dcterms:created>
  <dcterms:modified xsi:type="dcterms:W3CDTF">2023-07-20T03:51:00Z</dcterms:modified>
</cp:coreProperties>
</file>